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C26" w:rsidRDefault="005F7C26" w:rsidP="005F7C26">
      <w:pPr>
        <w:spacing w:line="440" w:lineRule="exact"/>
        <w:contextualSpacing/>
        <w:rPr>
          <w:rFonts w:ascii="黑体" w:eastAsia="黑体"/>
          <w:sz w:val="32"/>
          <w:szCs w:val="32"/>
        </w:rPr>
      </w:pPr>
      <w:r w:rsidRPr="00D841F5">
        <w:rPr>
          <w:rFonts w:ascii="黑体" w:eastAsia="黑体" w:hint="eastAsia"/>
          <w:sz w:val="32"/>
          <w:szCs w:val="32"/>
        </w:rPr>
        <w:t>附件1</w:t>
      </w:r>
    </w:p>
    <w:p w:rsidR="005F7C26" w:rsidRPr="00D841F5" w:rsidRDefault="005F7C26" w:rsidP="005F7C26">
      <w:pPr>
        <w:tabs>
          <w:tab w:val="left" w:pos="720"/>
          <w:tab w:val="left" w:pos="900"/>
          <w:tab w:val="left" w:pos="3060"/>
          <w:tab w:val="left" w:pos="5760"/>
        </w:tabs>
        <w:spacing w:line="480" w:lineRule="exact"/>
        <w:rPr>
          <w:rFonts w:ascii="黑体" w:eastAsia="黑体"/>
          <w:sz w:val="32"/>
          <w:szCs w:val="32"/>
        </w:rPr>
      </w:pPr>
    </w:p>
    <w:p w:rsidR="005F7C26" w:rsidRDefault="005F7C26" w:rsidP="005F7C26">
      <w:pPr>
        <w:tabs>
          <w:tab w:val="left" w:pos="720"/>
          <w:tab w:val="left" w:pos="900"/>
          <w:tab w:val="left" w:pos="3060"/>
          <w:tab w:val="left" w:pos="5760"/>
        </w:tabs>
        <w:spacing w:line="480" w:lineRule="exact"/>
        <w:jc w:val="center"/>
        <w:rPr>
          <w:rFonts w:ascii="方正小标宋简体" w:eastAsia="方正小标宋简体"/>
          <w:sz w:val="44"/>
          <w:szCs w:val="44"/>
        </w:rPr>
      </w:pPr>
      <w:r w:rsidRPr="0096156E">
        <w:rPr>
          <w:rFonts w:ascii="方正小标宋简体" w:eastAsia="方正小标宋简体" w:hint="eastAsia"/>
          <w:sz w:val="44"/>
          <w:szCs w:val="44"/>
        </w:rPr>
        <w:t>关于组织201</w:t>
      </w:r>
      <w:r>
        <w:rPr>
          <w:rFonts w:ascii="方正小标宋简体" w:eastAsia="方正小标宋简体" w:hint="eastAsia"/>
          <w:sz w:val="44"/>
          <w:szCs w:val="44"/>
        </w:rPr>
        <w:t>8</w:t>
      </w:r>
      <w:r w:rsidRPr="0096156E">
        <w:rPr>
          <w:rFonts w:ascii="方正小标宋简体" w:eastAsia="方正小标宋简体" w:hint="eastAsia"/>
          <w:sz w:val="44"/>
          <w:szCs w:val="44"/>
        </w:rPr>
        <w:t>年北京市哲学社会科学</w:t>
      </w:r>
    </w:p>
    <w:p w:rsidR="005F7C26" w:rsidRPr="0096156E" w:rsidRDefault="005F7C26" w:rsidP="005F7C26">
      <w:pPr>
        <w:tabs>
          <w:tab w:val="left" w:pos="720"/>
          <w:tab w:val="left" w:pos="900"/>
          <w:tab w:val="left" w:pos="3060"/>
          <w:tab w:val="left" w:pos="5760"/>
        </w:tabs>
        <w:spacing w:line="480" w:lineRule="exact"/>
        <w:jc w:val="center"/>
        <w:rPr>
          <w:rFonts w:ascii="方正小标宋简体" w:eastAsia="方正小标宋简体"/>
          <w:sz w:val="16"/>
          <w:szCs w:val="44"/>
        </w:rPr>
      </w:pPr>
      <w:bookmarkStart w:id="0" w:name="_GoBack"/>
      <w:bookmarkEnd w:id="0"/>
      <w:r w:rsidRPr="0096156E">
        <w:rPr>
          <w:rFonts w:ascii="方正小标宋简体" w:eastAsia="方正小标宋简体" w:hint="eastAsia"/>
          <w:sz w:val="44"/>
          <w:szCs w:val="44"/>
        </w:rPr>
        <w:t>教学科研骨干研修的实施方案</w:t>
      </w:r>
    </w:p>
    <w:p w:rsidR="005F7C26" w:rsidRDefault="005F7C26" w:rsidP="005F7C26">
      <w:pPr>
        <w:spacing w:line="520" w:lineRule="exact"/>
        <w:ind w:firstLineChars="200" w:firstLine="640"/>
        <w:rPr>
          <w:rFonts w:ascii="仿宋_GB2312" w:eastAsia="仿宋_GB2312"/>
          <w:sz w:val="32"/>
          <w:szCs w:val="32"/>
        </w:rPr>
      </w:pPr>
      <w:r w:rsidRPr="00F0693D">
        <w:rPr>
          <w:rFonts w:ascii="仿宋_GB2312" w:eastAsia="仿宋_GB2312" w:hint="eastAsia"/>
          <w:sz w:val="32"/>
          <w:szCs w:val="32"/>
        </w:rPr>
        <w:t>根据市委组织部、</w:t>
      </w:r>
      <w:r>
        <w:rPr>
          <w:rFonts w:ascii="仿宋_GB2312" w:eastAsia="仿宋_GB2312" w:hint="eastAsia"/>
          <w:sz w:val="32"/>
          <w:szCs w:val="32"/>
        </w:rPr>
        <w:t>市委宣传部、市委教</w:t>
      </w:r>
      <w:r w:rsidRPr="00F0693D">
        <w:rPr>
          <w:rFonts w:ascii="仿宋_GB2312" w:eastAsia="仿宋_GB2312" w:hint="eastAsia"/>
          <w:sz w:val="32"/>
          <w:szCs w:val="32"/>
        </w:rPr>
        <w:t>工委、</w:t>
      </w:r>
      <w:r>
        <w:rPr>
          <w:rFonts w:ascii="仿宋_GB2312" w:eastAsia="仿宋_GB2312" w:hint="eastAsia"/>
          <w:sz w:val="32"/>
          <w:szCs w:val="32"/>
        </w:rPr>
        <w:t>市</w:t>
      </w:r>
      <w:r w:rsidRPr="00F0693D">
        <w:rPr>
          <w:rFonts w:ascii="仿宋_GB2312" w:eastAsia="仿宋_GB2312" w:hint="eastAsia"/>
          <w:sz w:val="32"/>
          <w:szCs w:val="32"/>
        </w:rPr>
        <w:t>教委、市委党校和市财政局《北京市哲学社会科学教学科研骨干研修工作规划（2015—2019年）》（京宣发〔2015〕1号）精神，为组织好201</w:t>
      </w:r>
      <w:r>
        <w:rPr>
          <w:rFonts w:ascii="仿宋_GB2312" w:eastAsia="仿宋_GB2312" w:hint="eastAsia"/>
          <w:sz w:val="32"/>
          <w:szCs w:val="32"/>
        </w:rPr>
        <w:t>8</w:t>
      </w:r>
      <w:r w:rsidRPr="00F0693D">
        <w:rPr>
          <w:rFonts w:ascii="仿宋_GB2312" w:eastAsia="仿宋_GB2312" w:hint="eastAsia"/>
          <w:sz w:val="32"/>
          <w:szCs w:val="32"/>
        </w:rPr>
        <w:t>年北京市哲学社会科学教学科研骨干研修工作，</w:t>
      </w:r>
      <w:r>
        <w:rPr>
          <w:rFonts w:ascii="仿宋_GB2312" w:eastAsia="仿宋_GB2312" w:hint="eastAsia"/>
          <w:sz w:val="32"/>
          <w:szCs w:val="32"/>
        </w:rPr>
        <w:t>特</w:t>
      </w:r>
      <w:r w:rsidRPr="00F0693D">
        <w:rPr>
          <w:rFonts w:ascii="仿宋_GB2312" w:eastAsia="仿宋_GB2312" w:hint="eastAsia"/>
          <w:sz w:val="32"/>
          <w:szCs w:val="32"/>
        </w:rPr>
        <w:t>制定本方案。</w:t>
      </w:r>
    </w:p>
    <w:p w:rsidR="005F7C26" w:rsidRDefault="005F7C26" w:rsidP="005F7C26">
      <w:pPr>
        <w:spacing w:line="520" w:lineRule="exact"/>
        <w:ind w:firstLineChars="200" w:firstLine="640"/>
        <w:outlineLvl w:val="0"/>
        <w:rPr>
          <w:rFonts w:ascii="黑体" w:eastAsia="黑体"/>
          <w:sz w:val="32"/>
          <w:szCs w:val="32"/>
        </w:rPr>
      </w:pPr>
      <w:r>
        <w:rPr>
          <w:rFonts w:ascii="黑体" w:eastAsia="黑体" w:hint="eastAsia"/>
          <w:sz w:val="32"/>
          <w:szCs w:val="32"/>
        </w:rPr>
        <w:t>一、研修目的</w:t>
      </w:r>
    </w:p>
    <w:p w:rsidR="005F7C26" w:rsidRDefault="005F7C26" w:rsidP="005F7C26">
      <w:pPr>
        <w:spacing w:line="520" w:lineRule="exact"/>
        <w:ind w:firstLine="645"/>
        <w:outlineLvl w:val="0"/>
        <w:rPr>
          <w:rFonts w:ascii="Tahoma" w:hAnsi="Tahoma" w:cs="Tahoma"/>
          <w:sz w:val="20"/>
          <w:szCs w:val="20"/>
        </w:rPr>
      </w:pPr>
      <w:r w:rsidRPr="007E07E1">
        <w:rPr>
          <w:rFonts w:ascii="仿宋_GB2312" w:eastAsia="仿宋_GB2312" w:hint="eastAsia"/>
          <w:sz w:val="32"/>
          <w:szCs w:val="32"/>
        </w:rPr>
        <w:t>坚持以马克思列宁主义、毛泽东思想、邓小平理论、“三个代表”重要思想、科学发展观、习近平新时代中国特色社会主义思想为指导，紧密围</w:t>
      </w:r>
      <w:r>
        <w:rPr>
          <w:rFonts w:ascii="仿宋_GB2312" w:eastAsia="仿宋_GB2312" w:hint="eastAsia"/>
          <w:sz w:val="32"/>
          <w:szCs w:val="32"/>
        </w:rPr>
        <w:t>绕中央和北京市哲学社会科学教学科研任务的总体要求，深入学习贯彻党的十九大精神，深入学习贯彻习近平总书记在哲学社会科学工作座谈会和全国高校思想政治工作会议上重要讲话精神，</w:t>
      </w:r>
      <w:r w:rsidRPr="00CA40EE">
        <w:rPr>
          <w:rFonts w:ascii="仿宋_GB2312" w:eastAsia="仿宋_GB2312" w:hint="eastAsia"/>
          <w:bCs/>
          <w:sz w:val="32"/>
          <w:szCs w:val="32"/>
        </w:rPr>
        <w:t>学习党史、国史、社会主义发展史，学习中央关于进一步繁荣发展哲学社会科学的精神、</w:t>
      </w:r>
      <w:r>
        <w:rPr>
          <w:rFonts w:ascii="仿宋_GB2312" w:eastAsia="仿宋_GB2312" w:hint="eastAsia"/>
          <w:bCs/>
          <w:sz w:val="32"/>
          <w:szCs w:val="32"/>
        </w:rPr>
        <w:t>加强和改进新形势下高校思想政治工作会议</w:t>
      </w:r>
      <w:r w:rsidRPr="00CA40EE">
        <w:rPr>
          <w:rFonts w:ascii="仿宋_GB2312" w:eastAsia="仿宋_GB2312" w:hint="eastAsia"/>
          <w:bCs/>
          <w:sz w:val="32"/>
          <w:szCs w:val="32"/>
        </w:rPr>
        <w:t>精神，</w:t>
      </w:r>
      <w:r>
        <w:rPr>
          <w:rFonts w:ascii="仿宋_GB2312" w:eastAsia="仿宋_GB2312" w:hint="eastAsia"/>
          <w:bCs/>
          <w:sz w:val="32"/>
          <w:szCs w:val="32"/>
        </w:rPr>
        <w:t>积极培育和</w:t>
      </w:r>
      <w:proofErr w:type="gramStart"/>
      <w:r>
        <w:rPr>
          <w:rFonts w:ascii="仿宋_GB2312" w:eastAsia="仿宋_GB2312" w:hint="eastAsia"/>
          <w:bCs/>
          <w:sz w:val="32"/>
          <w:szCs w:val="32"/>
        </w:rPr>
        <w:t>践行</w:t>
      </w:r>
      <w:proofErr w:type="gramEnd"/>
      <w:r>
        <w:rPr>
          <w:rFonts w:ascii="仿宋_GB2312" w:eastAsia="仿宋_GB2312" w:hint="eastAsia"/>
          <w:bCs/>
          <w:sz w:val="32"/>
          <w:szCs w:val="32"/>
        </w:rPr>
        <w:t>社会主义核心价值观，</w:t>
      </w:r>
      <w:r>
        <w:rPr>
          <w:rFonts w:ascii="仿宋_GB2312" w:eastAsia="仿宋_GB2312" w:hint="eastAsia"/>
          <w:sz w:val="32"/>
          <w:szCs w:val="32"/>
        </w:rPr>
        <w:t>培养造就高素质哲学社会科学教学科研骨干，推动北京市哲学社会科学事业的繁荣发展。</w:t>
      </w:r>
    </w:p>
    <w:p w:rsidR="005F7C26" w:rsidRDefault="005F7C26" w:rsidP="005F7C26">
      <w:pPr>
        <w:spacing w:line="520" w:lineRule="exact"/>
        <w:ind w:firstLine="645"/>
        <w:outlineLvl w:val="0"/>
        <w:rPr>
          <w:rFonts w:ascii="黑体" w:eastAsia="黑体"/>
          <w:sz w:val="32"/>
          <w:szCs w:val="32"/>
        </w:rPr>
      </w:pPr>
      <w:r>
        <w:rPr>
          <w:rFonts w:ascii="黑体" w:eastAsia="黑体" w:hint="eastAsia"/>
          <w:sz w:val="32"/>
          <w:szCs w:val="32"/>
        </w:rPr>
        <w:t>二、组织管理</w:t>
      </w:r>
    </w:p>
    <w:p w:rsidR="005F7C26" w:rsidRDefault="005F7C26" w:rsidP="005F7C26">
      <w:pPr>
        <w:spacing w:line="520" w:lineRule="exact"/>
        <w:ind w:firstLineChars="200" w:firstLine="640"/>
        <w:rPr>
          <w:rFonts w:ascii="仿宋_GB2312" w:eastAsia="仿宋_GB2312"/>
          <w:sz w:val="32"/>
          <w:szCs w:val="32"/>
        </w:rPr>
      </w:pPr>
      <w:r>
        <w:rPr>
          <w:rFonts w:ascii="仿宋_GB2312" w:eastAsia="仿宋_GB2312" w:hint="eastAsia"/>
          <w:sz w:val="32"/>
          <w:szCs w:val="32"/>
        </w:rPr>
        <w:t>研修班由市委组织部、市委宣传部、市委教工委、</w:t>
      </w:r>
      <w:r w:rsidRPr="00301AAB">
        <w:rPr>
          <w:rFonts w:ascii="仿宋_GB2312" w:eastAsia="仿宋_GB2312" w:hint="eastAsia"/>
          <w:sz w:val="32"/>
          <w:szCs w:val="32"/>
        </w:rPr>
        <w:t>市教委、</w:t>
      </w:r>
      <w:r>
        <w:rPr>
          <w:rFonts w:ascii="仿宋_GB2312" w:eastAsia="仿宋_GB2312" w:hint="eastAsia"/>
          <w:sz w:val="32"/>
          <w:szCs w:val="32"/>
        </w:rPr>
        <w:t>市委党校、市财政局共同举办。研修组织工作由市委宣传部、市委教工委、市委党校统筹负责，市委宣传部负责研修规划、条件保障，市委教工委负责人员选调、参与研修组织，市委党校负责研修具体组织实施。</w:t>
      </w:r>
    </w:p>
    <w:p w:rsidR="005F7C26" w:rsidRPr="001E14B6" w:rsidRDefault="005F7C26" w:rsidP="005F7C26">
      <w:pPr>
        <w:spacing w:line="520" w:lineRule="exact"/>
        <w:ind w:firstLine="645"/>
        <w:outlineLvl w:val="0"/>
        <w:rPr>
          <w:rFonts w:ascii="黑体" w:eastAsia="黑体"/>
          <w:sz w:val="32"/>
          <w:szCs w:val="32"/>
        </w:rPr>
      </w:pPr>
      <w:r w:rsidRPr="001E14B6">
        <w:rPr>
          <w:rFonts w:ascii="黑体" w:eastAsia="黑体" w:hint="eastAsia"/>
          <w:sz w:val="32"/>
          <w:szCs w:val="32"/>
        </w:rPr>
        <w:lastRenderedPageBreak/>
        <w:t>三、</w:t>
      </w:r>
      <w:r w:rsidRPr="00D977C9">
        <w:rPr>
          <w:rFonts w:ascii="黑体" w:eastAsia="黑体" w:hint="eastAsia"/>
          <w:sz w:val="32"/>
          <w:szCs w:val="32"/>
        </w:rPr>
        <w:t>研修内容</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（一）学习原著和文件</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1.《党的十九大报告》</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2.《</w:t>
      </w:r>
      <w:r w:rsidRPr="00C46335">
        <w:rPr>
          <w:rFonts w:ascii="仿宋_GB2312" w:eastAsia="仿宋_GB2312" w:hint="eastAsia"/>
          <w:sz w:val="32"/>
          <w:szCs w:val="32"/>
        </w:rPr>
        <w:t>中国共产党章程</w:t>
      </w:r>
      <w:r>
        <w:rPr>
          <w:rFonts w:ascii="仿宋_GB2312" w:eastAsia="仿宋_GB2312" w:hint="eastAsia"/>
          <w:sz w:val="32"/>
          <w:szCs w:val="32"/>
        </w:rPr>
        <w:t>》</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3.</w:t>
      </w:r>
      <w:r w:rsidRPr="001664C3">
        <w:rPr>
          <w:rFonts w:ascii="仿宋_GB2312" w:eastAsia="仿宋_GB2312" w:hint="eastAsia"/>
          <w:sz w:val="32"/>
          <w:szCs w:val="32"/>
        </w:rPr>
        <w:t>《习近平谈治国理政(第一、二卷)》</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4.</w:t>
      </w:r>
      <w:r w:rsidRPr="001664C3">
        <w:rPr>
          <w:rFonts w:ascii="仿宋_GB2312" w:eastAsia="仿宋_GB2312" w:hint="eastAsia"/>
          <w:sz w:val="32"/>
          <w:szCs w:val="32"/>
        </w:rPr>
        <w:t>《习近平总书记系列重要讲话读本（2016年版）》</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5.</w:t>
      </w:r>
      <w:r w:rsidRPr="001664C3">
        <w:rPr>
          <w:rFonts w:ascii="仿宋_GB2312" w:eastAsia="仿宋_GB2312" w:hint="eastAsia"/>
          <w:sz w:val="32"/>
          <w:szCs w:val="32"/>
        </w:rPr>
        <w:t>《习近平总书记在哲学社会科学座谈会上的讲话》</w:t>
      </w:r>
    </w:p>
    <w:p w:rsidR="005F7C26" w:rsidRPr="001664C3"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6.</w:t>
      </w:r>
      <w:r w:rsidRPr="001664C3">
        <w:rPr>
          <w:rFonts w:ascii="仿宋_GB2312" w:eastAsia="仿宋_GB2312" w:hint="eastAsia"/>
          <w:sz w:val="32"/>
          <w:szCs w:val="32"/>
        </w:rPr>
        <w:t>《中共中央关于全面深化改革若干重大问题的决定》</w:t>
      </w:r>
    </w:p>
    <w:p w:rsidR="005F7C26" w:rsidRPr="001664C3"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7.</w:t>
      </w:r>
      <w:r w:rsidRPr="001664C3">
        <w:rPr>
          <w:rFonts w:ascii="仿宋_GB2312" w:eastAsia="仿宋_GB2312" w:hint="eastAsia"/>
          <w:sz w:val="32"/>
          <w:szCs w:val="32"/>
        </w:rPr>
        <w:t>《中共中央关于全面推进依法治国若干重大问题的决定》</w:t>
      </w:r>
    </w:p>
    <w:p w:rsidR="005F7C26" w:rsidRPr="001664C3"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8.</w:t>
      </w:r>
      <w:r w:rsidRPr="00E14C1C">
        <w:rPr>
          <w:rFonts w:ascii="仿宋_GB2312" w:eastAsia="仿宋_GB2312" w:hint="eastAsia"/>
          <w:sz w:val="32"/>
          <w:szCs w:val="32"/>
        </w:rPr>
        <w:t>《中共中央关于制定国民经济和社会发展第十三个五年计划的建议》</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9.</w:t>
      </w:r>
      <w:r w:rsidRPr="001664C3">
        <w:rPr>
          <w:rFonts w:ascii="仿宋_GB2312" w:eastAsia="仿宋_GB2312" w:hint="eastAsia"/>
          <w:sz w:val="32"/>
          <w:szCs w:val="32"/>
        </w:rPr>
        <w:t>《关于新形势下党内政治生活的若干准则》</w:t>
      </w:r>
    </w:p>
    <w:p w:rsidR="005F7C26" w:rsidRPr="001664C3"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10.</w:t>
      </w:r>
      <w:r w:rsidRPr="001664C3">
        <w:rPr>
          <w:rFonts w:ascii="仿宋_GB2312" w:eastAsia="仿宋_GB2312" w:hint="eastAsia"/>
          <w:sz w:val="32"/>
          <w:szCs w:val="32"/>
        </w:rPr>
        <w:t>《中国共产党党内监督条例》</w:t>
      </w:r>
    </w:p>
    <w:p w:rsidR="005F7C26" w:rsidRPr="001664C3"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11.</w:t>
      </w:r>
      <w:r w:rsidRPr="001664C3">
        <w:rPr>
          <w:rFonts w:ascii="仿宋_GB2312" w:eastAsia="仿宋_GB2312" w:hint="eastAsia"/>
          <w:sz w:val="32"/>
          <w:szCs w:val="32"/>
        </w:rPr>
        <w:t>《马克思主义哲学十讲（党员干部读本）》</w:t>
      </w:r>
    </w:p>
    <w:p w:rsidR="005F7C26" w:rsidRPr="001664C3"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12.《</w:t>
      </w:r>
      <w:r w:rsidRPr="001664C3">
        <w:rPr>
          <w:rFonts w:ascii="仿宋_GB2312" w:eastAsia="仿宋_GB2312" w:hint="eastAsia"/>
          <w:sz w:val="32"/>
          <w:szCs w:val="32"/>
        </w:rPr>
        <w:t>世界社会主义五百年（党员干部读本）》</w:t>
      </w:r>
    </w:p>
    <w:p w:rsidR="005F7C26" w:rsidRPr="001664C3"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13.</w:t>
      </w:r>
      <w:r w:rsidRPr="001664C3">
        <w:rPr>
          <w:rFonts w:ascii="仿宋_GB2312" w:eastAsia="仿宋_GB2312" w:hint="eastAsia"/>
          <w:sz w:val="32"/>
          <w:szCs w:val="32"/>
        </w:rPr>
        <w:t>《关于加强和改进新形势下高校思想政治工作的意见》</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14.</w:t>
      </w:r>
      <w:r w:rsidRPr="00E14C1C">
        <w:rPr>
          <w:rFonts w:ascii="仿宋_GB2312" w:eastAsia="仿宋_GB2312" w:hint="eastAsia"/>
          <w:sz w:val="32"/>
          <w:szCs w:val="32"/>
        </w:rPr>
        <w:t>《更加紧密团结在以习近平同志为核心的党中央周围 为建设国际一流的和谐宜居之都而努力奋斗》</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15.</w:t>
      </w:r>
      <w:r w:rsidRPr="001664C3">
        <w:rPr>
          <w:rFonts w:ascii="仿宋_GB2312" w:eastAsia="仿宋_GB2312" w:hint="eastAsia"/>
          <w:sz w:val="32"/>
          <w:szCs w:val="32"/>
        </w:rPr>
        <w:t>《中共北京市委关于制定北京市国民经济和社会发展第十三个五年规划的建议》</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16.</w:t>
      </w:r>
      <w:r w:rsidRPr="001664C3">
        <w:rPr>
          <w:rFonts w:ascii="仿宋_GB2312" w:eastAsia="仿宋_GB2312" w:hint="eastAsia"/>
          <w:sz w:val="32"/>
          <w:szCs w:val="32"/>
        </w:rPr>
        <w:t>《中共北京市委关于培育和</w:t>
      </w:r>
      <w:proofErr w:type="gramStart"/>
      <w:r w:rsidRPr="001664C3">
        <w:rPr>
          <w:rFonts w:ascii="仿宋_GB2312" w:eastAsia="仿宋_GB2312" w:hint="eastAsia"/>
          <w:sz w:val="32"/>
          <w:szCs w:val="32"/>
        </w:rPr>
        <w:t>践行</w:t>
      </w:r>
      <w:proofErr w:type="gramEnd"/>
      <w:r w:rsidRPr="001664C3">
        <w:rPr>
          <w:rFonts w:ascii="仿宋_GB2312" w:eastAsia="仿宋_GB2312" w:hint="eastAsia"/>
          <w:sz w:val="32"/>
          <w:szCs w:val="32"/>
        </w:rPr>
        <w:t>社会主义核心价值观的实施意见》</w:t>
      </w:r>
    </w:p>
    <w:p w:rsidR="005F7C26" w:rsidRDefault="005F7C26" w:rsidP="005F7C26">
      <w:pPr>
        <w:spacing w:line="520" w:lineRule="exact"/>
        <w:ind w:firstLineChars="150" w:firstLine="480"/>
        <w:outlineLvl w:val="0"/>
        <w:rPr>
          <w:rFonts w:ascii="仿宋_GB2312" w:eastAsia="仿宋_GB2312"/>
          <w:sz w:val="32"/>
          <w:szCs w:val="32"/>
        </w:rPr>
      </w:pPr>
      <w:r>
        <w:rPr>
          <w:rFonts w:ascii="仿宋_GB2312" w:eastAsia="仿宋_GB2312" w:hint="eastAsia"/>
          <w:sz w:val="32"/>
          <w:szCs w:val="32"/>
        </w:rPr>
        <w:t>（二）专题报告</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主要有：</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lastRenderedPageBreak/>
        <w:t>（1）</w:t>
      </w:r>
      <w:r w:rsidRPr="00237ED5">
        <w:rPr>
          <w:rFonts w:ascii="仿宋_GB2312" w:eastAsia="仿宋_GB2312" w:hint="eastAsia"/>
          <w:sz w:val="32"/>
          <w:szCs w:val="32"/>
        </w:rPr>
        <w:t>关于深入学习贯彻党的十九大精神</w:t>
      </w:r>
      <w:r>
        <w:rPr>
          <w:rFonts w:ascii="仿宋_GB2312" w:eastAsia="仿宋_GB2312" w:hint="eastAsia"/>
          <w:sz w:val="32"/>
          <w:szCs w:val="32"/>
        </w:rPr>
        <w:t>,坚持不懈用习近平新时代中国特色社会主义思想武装全党</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（2）</w:t>
      </w:r>
      <w:r w:rsidRPr="00D25EA8">
        <w:rPr>
          <w:rFonts w:ascii="仿宋_GB2312" w:eastAsia="仿宋_GB2312" w:hint="eastAsia"/>
          <w:sz w:val="32"/>
          <w:szCs w:val="32"/>
        </w:rPr>
        <w:t>关于深入学习贯彻党的十九大精神,</w:t>
      </w:r>
      <w:r>
        <w:rPr>
          <w:rFonts w:ascii="仿宋_GB2312" w:eastAsia="仿宋_GB2312" w:hint="eastAsia"/>
          <w:sz w:val="32"/>
          <w:szCs w:val="32"/>
        </w:rPr>
        <w:t>办好人民满意的教育</w:t>
      </w:r>
    </w:p>
    <w:p w:rsidR="005F7C26" w:rsidRDefault="005F7C26" w:rsidP="005F7C26">
      <w:pPr>
        <w:spacing w:line="520" w:lineRule="exact"/>
        <w:ind w:firstLine="645"/>
        <w:outlineLvl w:val="0"/>
        <w:rPr>
          <w:rFonts w:ascii="仿宋_GB2312" w:eastAsia="仿宋_GB2312"/>
          <w:sz w:val="32"/>
          <w:szCs w:val="32"/>
        </w:rPr>
      </w:pPr>
      <w:r w:rsidRPr="007E07E1">
        <w:rPr>
          <w:rFonts w:ascii="仿宋_GB2312" w:eastAsia="仿宋_GB2312" w:hint="eastAsia"/>
          <w:sz w:val="32"/>
          <w:szCs w:val="32"/>
        </w:rPr>
        <w:t>（3）关于习近平新时代中国特色社会主义思想</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（4）关于学习贯彻习近平总书记在哲学社会科学工作座谈会上重要讲话精神</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（5）</w:t>
      </w:r>
      <w:r w:rsidRPr="009E4BFD">
        <w:rPr>
          <w:rFonts w:ascii="仿宋_GB2312" w:eastAsia="仿宋_GB2312" w:hint="eastAsia"/>
          <w:sz w:val="32"/>
          <w:szCs w:val="32"/>
        </w:rPr>
        <w:t>关于坚定文化自信，</w:t>
      </w:r>
      <w:r>
        <w:rPr>
          <w:rFonts w:ascii="仿宋_GB2312" w:eastAsia="仿宋_GB2312" w:hint="eastAsia"/>
          <w:sz w:val="32"/>
          <w:szCs w:val="32"/>
        </w:rPr>
        <w:t>培育和</w:t>
      </w:r>
      <w:proofErr w:type="gramStart"/>
      <w:r>
        <w:rPr>
          <w:rFonts w:ascii="仿宋_GB2312" w:eastAsia="仿宋_GB2312" w:hint="eastAsia"/>
          <w:sz w:val="32"/>
          <w:szCs w:val="32"/>
        </w:rPr>
        <w:t>践行</w:t>
      </w:r>
      <w:proofErr w:type="gramEnd"/>
      <w:r>
        <w:rPr>
          <w:rFonts w:ascii="仿宋_GB2312" w:eastAsia="仿宋_GB2312" w:hint="eastAsia"/>
          <w:sz w:val="32"/>
          <w:szCs w:val="32"/>
        </w:rPr>
        <w:t>社会主义核心价值观</w:t>
      </w:r>
    </w:p>
    <w:p w:rsidR="005F7C26" w:rsidRPr="002F34C8" w:rsidRDefault="005F7C26" w:rsidP="005F7C26">
      <w:pPr>
        <w:spacing w:line="520" w:lineRule="exact"/>
        <w:ind w:firstLine="645"/>
        <w:outlineLvl w:val="0"/>
        <w:rPr>
          <w:rFonts w:ascii="仿宋_GB2312" w:eastAsia="仿宋_GB2312"/>
          <w:sz w:val="32"/>
          <w:szCs w:val="32"/>
        </w:rPr>
      </w:pPr>
      <w:r w:rsidRPr="002F34C8">
        <w:rPr>
          <w:rFonts w:ascii="仿宋_GB2312" w:eastAsia="仿宋_GB2312" w:hint="eastAsia"/>
          <w:sz w:val="32"/>
          <w:szCs w:val="32"/>
        </w:rPr>
        <w:t>（</w:t>
      </w:r>
      <w:r>
        <w:rPr>
          <w:rFonts w:ascii="仿宋_GB2312" w:eastAsia="仿宋_GB2312" w:hint="eastAsia"/>
          <w:sz w:val="32"/>
          <w:szCs w:val="32"/>
        </w:rPr>
        <w:t>6</w:t>
      </w:r>
      <w:r w:rsidRPr="002F34C8">
        <w:rPr>
          <w:rFonts w:ascii="仿宋_GB2312" w:eastAsia="仿宋_GB2312" w:hint="eastAsia"/>
          <w:sz w:val="32"/>
          <w:szCs w:val="32"/>
        </w:rPr>
        <w:t>）关于实现中华民族伟大复兴的中国梦</w:t>
      </w:r>
    </w:p>
    <w:p w:rsidR="005F7C26" w:rsidRDefault="005F7C26" w:rsidP="005F7C26">
      <w:pPr>
        <w:spacing w:line="520" w:lineRule="exact"/>
        <w:ind w:firstLine="645"/>
        <w:outlineLvl w:val="0"/>
        <w:rPr>
          <w:rFonts w:ascii="仿宋_GB2312" w:eastAsia="仿宋_GB2312"/>
          <w:sz w:val="32"/>
          <w:szCs w:val="32"/>
        </w:rPr>
      </w:pPr>
      <w:r w:rsidRPr="009A6158">
        <w:rPr>
          <w:rFonts w:ascii="仿宋_GB2312" w:eastAsia="仿宋_GB2312" w:hint="eastAsia"/>
          <w:sz w:val="32"/>
          <w:szCs w:val="32"/>
        </w:rPr>
        <w:t>（</w:t>
      </w:r>
      <w:r>
        <w:rPr>
          <w:rFonts w:ascii="仿宋_GB2312" w:eastAsia="仿宋_GB2312" w:hint="eastAsia"/>
          <w:sz w:val="32"/>
          <w:szCs w:val="32"/>
        </w:rPr>
        <w:t>7）关于正确学习和认识党的</w:t>
      </w:r>
      <w:r w:rsidRPr="009A6158">
        <w:rPr>
          <w:rFonts w:ascii="仿宋_GB2312" w:eastAsia="仿宋_GB2312" w:hint="eastAsia"/>
          <w:sz w:val="32"/>
          <w:szCs w:val="32"/>
        </w:rPr>
        <w:t>历史</w:t>
      </w:r>
    </w:p>
    <w:p w:rsidR="005F7C26" w:rsidRPr="009A6158" w:rsidRDefault="005F7C26" w:rsidP="005F7C26">
      <w:pPr>
        <w:spacing w:line="520" w:lineRule="exact"/>
        <w:ind w:firstLine="645"/>
        <w:outlineLvl w:val="0"/>
        <w:rPr>
          <w:rFonts w:ascii="仿宋_GB2312" w:eastAsia="仿宋_GB2312"/>
          <w:sz w:val="32"/>
          <w:szCs w:val="32"/>
        </w:rPr>
      </w:pPr>
      <w:r w:rsidRPr="009A6158">
        <w:rPr>
          <w:rFonts w:ascii="仿宋_GB2312" w:eastAsia="仿宋_GB2312" w:hint="eastAsia"/>
          <w:sz w:val="32"/>
          <w:szCs w:val="32"/>
        </w:rPr>
        <w:t>（</w:t>
      </w:r>
      <w:r>
        <w:rPr>
          <w:rFonts w:ascii="仿宋_GB2312" w:eastAsia="仿宋_GB2312" w:hint="eastAsia"/>
          <w:sz w:val="32"/>
          <w:szCs w:val="32"/>
        </w:rPr>
        <w:t>8</w:t>
      </w:r>
      <w:r w:rsidRPr="009A6158">
        <w:rPr>
          <w:rFonts w:ascii="仿宋_GB2312" w:eastAsia="仿宋_GB2312" w:hint="eastAsia"/>
          <w:sz w:val="32"/>
          <w:szCs w:val="32"/>
        </w:rPr>
        <w:t>）关于党的民族和宗教政策</w:t>
      </w:r>
    </w:p>
    <w:p w:rsidR="005F7C26" w:rsidRPr="00306097" w:rsidRDefault="005F7C26" w:rsidP="005F7C26">
      <w:pPr>
        <w:spacing w:line="520" w:lineRule="exact"/>
        <w:ind w:firstLine="645"/>
        <w:outlineLvl w:val="0"/>
        <w:rPr>
          <w:rFonts w:ascii="仿宋_GB2312" w:eastAsia="仿宋_GB2312"/>
          <w:sz w:val="32"/>
          <w:szCs w:val="32"/>
        </w:rPr>
      </w:pPr>
      <w:r w:rsidRPr="00306097">
        <w:rPr>
          <w:rFonts w:ascii="仿宋_GB2312" w:eastAsia="仿宋_GB2312" w:hint="eastAsia"/>
          <w:sz w:val="32"/>
          <w:szCs w:val="32"/>
        </w:rPr>
        <w:t>（</w:t>
      </w:r>
      <w:r>
        <w:rPr>
          <w:rFonts w:ascii="仿宋_GB2312" w:eastAsia="仿宋_GB2312" w:hint="eastAsia"/>
          <w:sz w:val="32"/>
          <w:szCs w:val="32"/>
        </w:rPr>
        <w:t>9</w:t>
      </w:r>
      <w:r w:rsidRPr="00306097">
        <w:rPr>
          <w:rFonts w:ascii="仿宋_GB2312" w:eastAsia="仿宋_GB2312" w:hint="eastAsia"/>
          <w:sz w:val="32"/>
          <w:szCs w:val="32"/>
        </w:rPr>
        <w:t>）关于推进供给侧结构性改革</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（10）关于我国互联网的发展和管理</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（11）关于当今世界政党政治的新变化新趋势</w:t>
      </w:r>
    </w:p>
    <w:p w:rsidR="005F7C26" w:rsidRDefault="005F7C26" w:rsidP="005F7C26">
      <w:pPr>
        <w:spacing w:line="520" w:lineRule="exact"/>
        <w:ind w:firstLine="645"/>
        <w:outlineLvl w:val="0"/>
        <w:rPr>
          <w:rFonts w:ascii="仿宋_GB2312" w:eastAsia="仿宋_GB2312"/>
          <w:sz w:val="32"/>
          <w:szCs w:val="32"/>
        </w:rPr>
      </w:pPr>
      <w:r w:rsidRPr="00A5531D">
        <w:rPr>
          <w:rFonts w:ascii="仿宋_GB2312" w:eastAsia="仿宋_GB2312" w:hint="eastAsia"/>
          <w:sz w:val="32"/>
          <w:szCs w:val="32"/>
        </w:rPr>
        <w:t>（1</w:t>
      </w:r>
      <w:r>
        <w:rPr>
          <w:rFonts w:ascii="仿宋_GB2312" w:eastAsia="仿宋_GB2312" w:hint="eastAsia"/>
          <w:sz w:val="32"/>
          <w:szCs w:val="32"/>
        </w:rPr>
        <w:t>2）</w:t>
      </w:r>
      <w:r w:rsidRPr="00A5531D">
        <w:rPr>
          <w:rFonts w:ascii="仿宋_GB2312" w:eastAsia="仿宋_GB2312" w:hint="eastAsia"/>
          <w:sz w:val="32"/>
          <w:szCs w:val="32"/>
        </w:rPr>
        <w:t>关于北京市新总</w:t>
      </w:r>
      <w:proofErr w:type="gramStart"/>
      <w:r w:rsidRPr="00A5531D">
        <w:rPr>
          <w:rFonts w:ascii="仿宋_GB2312" w:eastAsia="仿宋_GB2312" w:hint="eastAsia"/>
          <w:sz w:val="32"/>
          <w:szCs w:val="32"/>
        </w:rPr>
        <w:t>规</w:t>
      </w:r>
      <w:proofErr w:type="gramEnd"/>
      <w:r w:rsidRPr="00A5531D">
        <w:rPr>
          <w:rFonts w:ascii="仿宋_GB2312" w:eastAsia="仿宋_GB2312" w:hint="eastAsia"/>
          <w:sz w:val="32"/>
          <w:szCs w:val="32"/>
        </w:rPr>
        <w:t>和首都“四个中心”建设</w:t>
      </w:r>
    </w:p>
    <w:p w:rsidR="005F7C26" w:rsidRDefault="005F7C26" w:rsidP="005F7C26">
      <w:pPr>
        <w:spacing w:line="520" w:lineRule="exact"/>
        <w:ind w:firstLine="645"/>
        <w:outlineLvl w:val="0"/>
        <w:rPr>
          <w:rFonts w:ascii="仿宋_GB2312" w:eastAsia="仿宋_GB2312"/>
          <w:sz w:val="32"/>
          <w:szCs w:val="32"/>
        </w:rPr>
      </w:pPr>
      <w:r w:rsidRPr="00A5531D">
        <w:rPr>
          <w:rFonts w:ascii="仿宋_GB2312" w:eastAsia="仿宋_GB2312" w:hint="eastAsia"/>
          <w:sz w:val="32"/>
          <w:szCs w:val="32"/>
        </w:rPr>
        <w:t>（</w:t>
      </w:r>
      <w:r>
        <w:rPr>
          <w:rFonts w:ascii="仿宋_GB2312" w:eastAsia="仿宋_GB2312" w:hint="eastAsia"/>
          <w:sz w:val="32"/>
          <w:szCs w:val="32"/>
        </w:rPr>
        <w:t>13）</w:t>
      </w:r>
      <w:r w:rsidRPr="00A5531D">
        <w:rPr>
          <w:rFonts w:ascii="仿宋_GB2312" w:eastAsia="仿宋_GB2312" w:hint="eastAsia"/>
          <w:sz w:val="32"/>
          <w:szCs w:val="32"/>
        </w:rPr>
        <w:t>关于用北京红色文化教育资源和改革建设生动实践教育学生</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（14）关于推进课程思政，落实教书育人责任</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（15）关于加强意识形态工作</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（16）关于坚持“四个相统一”，不断提高师德水平</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（三）专题研讨</w:t>
      </w:r>
    </w:p>
    <w:p w:rsidR="005F7C26" w:rsidRPr="007E07E1" w:rsidRDefault="005F7C26" w:rsidP="005F7C26">
      <w:pPr>
        <w:spacing w:line="520" w:lineRule="exact"/>
        <w:ind w:firstLine="645"/>
        <w:outlineLvl w:val="0"/>
        <w:rPr>
          <w:rFonts w:ascii="仿宋_GB2312" w:eastAsia="仿宋_GB2312"/>
          <w:sz w:val="32"/>
          <w:szCs w:val="32"/>
        </w:rPr>
      </w:pPr>
      <w:r w:rsidRPr="007E07E1">
        <w:rPr>
          <w:rFonts w:ascii="仿宋_GB2312" w:eastAsia="仿宋_GB2312" w:hint="eastAsia"/>
          <w:sz w:val="32"/>
          <w:szCs w:val="32"/>
        </w:rPr>
        <w:t>（1）如何深入学习贯彻党的十九大精神，推动哲学社会科学繁荣发展。</w:t>
      </w:r>
    </w:p>
    <w:p w:rsidR="005F7C26" w:rsidRDefault="005F7C26" w:rsidP="005F7C26">
      <w:pPr>
        <w:spacing w:line="520" w:lineRule="exact"/>
        <w:ind w:firstLine="645"/>
        <w:outlineLvl w:val="0"/>
        <w:rPr>
          <w:rFonts w:ascii="仿宋_GB2312" w:eastAsia="仿宋_GB2312"/>
          <w:sz w:val="32"/>
          <w:szCs w:val="32"/>
        </w:rPr>
      </w:pPr>
      <w:r w:rsidRPr="007E07E1">
        <w:rPr>
          <w:rFonts w:ascii="仿宋_GB2312" w:eastAsia="仿宋_GB2312" w:hint="eastAsia"/>
          <w:sz w:val="32"/>
          <w:szCs w:val="32"/>
        </w:rPr>
        <w:t>（2）如何以党的十九大精神为引领，切实做好意识形态工作。</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lastRenderedPageBreak/>
        <w:t>（3）如何推进习近平新时代中国特色社会主义思想和党的十九大精神进校园。</w:t>
      </w:r>
    </w:p>
    <w:p w:rsidR="005F7C26" w:rsidRDefault="005F7C26" w:rsidP="005F7C26">
      <w:pPr>
        <w:spacing w:line="520" w:lineRule="exact"/>
        <w:ind w:firstLine="645"/>
        <w:outlineLvl w:val="0"/>
        <w:rPr>
          <w:rFonts w:ascii="仿宋_GB2312" w:eastAsia="仿宋_GB2312"/>
          <w:sz w:val="32"/>
          <w:szCs w:val="32"/>
        </w:rPr>
      </w:pPr>
      <w:r>
        <w:rPr>
          <w:rFonts w:ascii="仿宋_GB2312" w:eastAsia="仿宋_GB2312" w:hint="eastAsia"/>
          <w:sz w:val="32"/>
          <w:szCs w:val="32"/>
        </w:rPr>
        <w:t>（4）</w:t>
      </w:r>
      <w:r w:rsidRPr="00B758EC">
        <w:rPr>
          <w:rFonts w:ascii="仿宋_GB2312" w:eastAsia="仿宋_GB2312" w:hint="eastAsia"/>
          <w:sz w:val="32"/>
          <w:szCs w:val="32"/>
        </w:rPr>
        <w:t>如何用习近平新时代中国特色社会主义思想指导教学科研工作与大学生思想政治教育工作</w:t>
      </w:r>
      <w:r>
        <w:rPr>
          <w:rFonts w:ascii="仿宋_GB2312" w:eastAsia="仿宋_GB2312" w:hint="eastAsia"/>
          <w:sz w:val="32"/>
          <w:szCs w:val="32"/>
        </w:rPr>
        <w:t>。</w:t>
      </w:r>
    </w:p>
    <w:p w:rsidR="005F7C26" w:rsidRDefault="005F7C26" w:rsidP="005F7C26">
      <w:pPr>
        <w:spacing w:line="520" w:lineRule="exact"/>
        <w:ind w:firstLine="645"/>
        <w:outlineLvl w:val="0"/>
        <w:rPr>
          <w:rFonts w:ascii="仿宋_GB2312" w:eastAsia="仿宋_GB2312"/>
          <w:bCs/>
          <w:sz w:val="32"/>
          <w:szCs w:val="32"/>
        </w:rPr>
      </w:pPr>
      <w:r>
        <w:rPr>
          <w:rFonts w:ascii="仿宋_GB2312" w:eastAsia="仿宋_GB2312" w:hint="eastAsia"/>
          <w:bCs/>
          <w:sz w:val="32"/>
          <w:szCs w:val="32"/>
        </w:rPr>
        <w:t>（5）如何深入学习贯彻习近平总书记哲学社会科学工作座谈会上重要讲话精神，为加快构建中国特色哲学社会科学贡献力量。</w:t>
      </w:r>
    </w:p>
    <w:p w:rsidR="005F7C26" w:rsidRDefault="005F7C26" w:rsidP="005F7C26">
      <w:pPr>
        <w:spacing w:line="520" w:lineRule="exact"/>
        <w:ind w:firstLine="645"/>
        <w:outlineLvl w:val="0"/>
        <w:rPr>
          <w:rFonts w:ascii="仿宋_GB2312" w:eastAsia="仿宋_GB2312" w:hAnsi="华文仿宋" w:cs="仿宋_GB2312"/>
          <w:sz w:val="32"/>
          <w:szCs w:val="32"/>
        </w:rPr>
      </w:pPr>
      <w:r>
        <w:rPr>
          <w:rFonts w:ascii="仿宋_GB2312" w:eastAsia="仿宋_GB2312" w:hint="eastAsia"/>
          <w:bCs/>
          <w:sz w:val="32"/>
          <w:szCs w:val="32"/>
        </w:rPr>
        <w:t>（6）如何深入学习贯彻习近平总书记全国</w:t>
      </w:r>
      <w:r>
        <w:rPr>
          <w:rFonts w:ascii="仿宋_GB2312" w:eastAsia="仿宋_GB2312" w:hint="eastAsia"/>
          <w:sz w:val="32"/>
          <w:szCs w:val="32"/>
        </w:rPr>
        <w:t>高校思想政治工作会议上重要讲话精神，</w:t>
      </w:r>
      <w:r>
        <w:rPr>
          <w:rFonts w:ascii="仿宋_GB2312" w:eastAsia="仿宋_GB2312" w:hAnsi="华文仿宋" w:cs="仿宋_GB2312" w:hint="eastAsia"/>
          <w:sz w:val="32"/>
          <w:szCs w:val="32"/>
        </w:rPr>
        <w:t>办好中国特色社会主义大学。</w:t>
      </w:r>
    </w:p>
    <w:p w:rsidR="005F7C26" w:rsidRDefault="005F7C26" w:rsidP="005F7C26">
      <w:pPr>
        <w:spacing w:line="520" w:lineRule="exact"/>
        <w:ind w:firstLine="645"/>
        <w:outlineLvl w:val="0"/>
        <w:rPr>
          <w:rFonts w:ascii="仿宋_GB2312" w:eastAsia="仿宋_GB2312" w:hAnsi="华文仿宋" w:cs="仿宋_GB2312"/>
          <w:sz w:val="32"/>
          <w:szCs w:val="32"/>
        </w:rPr>
      </w:pPr>
      <w:r>
        <w:rPr>
          <w:rFonts w:ascii="仿宋_GB2312" w:eastAsia="仿宋_GB2312" w:hAnsi="华文仿宋" w:cs="仿宋_GB2312" w:hint="eastAsia"/>
          <w:sz w:val="32"/>
          <w:szCs w:val="32"/>
        </w:rPr>
        <w:t>（7）如何切实把社会主义核心价值观融入国民教育中，转化为广大师生的自觉追求。</w:t>
      </w:r>
    </w:p>
    <w:p w:rsidR="005F7C26" w:rsidRDefault="005F7C26" w:rsidP="005F7C26">
      <w:pPr>
        <w:spacing w:line="520" w:lineRule="exact"/>
        <w:ind w:firstLine="645"/>
        <w:outlineLvl w:val="0"/>
        <w:rPr>
          <w:rFonts w:ascii="仿宋_GB2312" w:eastAsia="仿宋_GB2312" w:hAnsi="华文仿宋" w:cs="仿宋_GB2312"/>
          <w:sz w:val="32"/>
          <w:szCs w:val="32"/>
        </w:rPr>
      </w:pPr>
      <w:r w:rsidRPr="00953817">
        <w:rPr>
          <w:rFonts w:ascii="仿宋_GB2312" w:eastAsia="仿宋_GB2312" w:hAnsi="华文仿宋" w:cs="仿宋_GB2312" w:hint="eastAsia"/>
          <w:sz w:val="32"/>
          <w:szCs w:val="32"/>
        </w:rPr>
        <w:t>（</w:t>
      </w:r>
      <w:r>
        <w:rPr>
          <w:rFonts w:ascii="仿宋_GB2312" w:eastAsia="仿宋_GB2312" w:hAnsi="华文仿宋" w:cs="仿宋_GB2312" w:hint="eastAsia"/>
          <w:sz w:val="32"/>
          <w:szCs w:val="32"/>
        </w:rPr>
        <w:t>8</w:t>
      </w:r>
      <w:r w:rsidRPr="00953817">
        <w:rPr>
          <w:rFonts w:ascii="仿宋_GB2312" w:eastAsia="仿宋_GB2312" w:hAnsi="华文仿宋" w:cs="仿宋_GB2312" w:hint="eastAsia"/>
          <w:sz w:val="32"/>
          <w:szCs w:val="32"/>
        </w:rPr>
        <w:t>）如何深入学习贯彻北京市第十二次党代会精神，为建设国际一流的</w:t>
      </w:r>
      <w:proofErr w:type="gramStart"/>
      <w:r w:rsidRPr="00953817">
        <w:rPr>
          <w:rFonts w:ascii="仿宋_GB2312" w:eastAsia="仿宋_GB2312" w:hAnsi="华文仿宋" w:cs="仿宋_GB2312" w:hint="eastAsia"/>
          <w:sz w:val="32"/>
          <w:szCs w:val="32"/>
        </w:rPr>
        <w:t>和谐宜</w:t>
      </w:r>
      <w:proofErr w:type="gramEnd"/>
      <w:r w:rsidRPr="00953817">
        <w:rPr>
          <w:rFonts w:ascii="仿宋_GB2312" w:eastAsia="仿宋_GB2312" w:hAnsi="华文仿宋" w:cs="仿宋_GB2312" w:hint="eastAsia"/>
          <w:sz w:val="32"/>
          <w:szCs w:val="32"/>
        </w:rPr>
        <w:t>居之都而努力奋斗</w:t>
      </w:r>
      <w:r>
        <w:rPr>
          <w:rFonts w:ascii="仿宋_GB2312" w:eastAsia="仿宋_GB2312" w:hAnsi="华文仿宋" w:cs="仿宋_GB2312" w:hint="eastAsia"/>
          <w:sz w:val="32"/>
          <w:szCs w:val="32"/>
        </w:rPr>
        <w:t>。</w:t>
      </w:r>
    </w:p>
    <w:p w:rsidR="005F7C26" w:rsidRDefault="005F7C26" w:rsidP="005F7C26">
      <w:pPr>
        <w:spacing w:line="520" w:lineRule="exact"/>
        <w:ind w:firstLine="645"/>
        <w:outlineLvl w:val="0"/>
        <w:rPr>
          <w:rFonts w:ascii="仿宋_GB2312" w:eastAsia="仿宋_GB2312" w:hAnsi="华文仿宋" w:cs="仿宋_GB2312"/>
          <w:sz w:val="32"/>
          <w:szCs w:val="32"/>
        </w:rPr>
      </w:pPr>
      <w:r>
        <w:rPr>
          <w:rFonts w:ascii="仿宋_GB2312" w:eastAsia="仿宋_GB2312" w:hAnsi="华文仿宋" w:cs="仿宋_GB2312" w:hint="eastAsia"/>
          <w:sz w:val="32"/>
          <w:szCs w:val="32"/>
        </w:rPr>
        <w:t>（9）如何运</w:t>
      </w:r>
      <w:r w:rsidRPr="003831FB">
        <w:rPr>
          <w:rFonts w:ascii="仿宋_GB2312" w:eastAsia="仿宋_GB2312" w:hAnsi="华文仿宋" w:cs="仿宋_GB2312" w:hint="eastAsia"/>
          <w:sz w:val="32"/>
          <w:szCs w:val="32"/>
        </w:rPr>
        <w:t>用北京红色文化教育资源和改革建设生动实践教育学生</w:t>
      </w:r>
      <w:r>
        <w:rPr>
          <w:rFonts w:ascii="仿宋_GB2312" w:eastAsia="仿宋_GB2312" w:hAnsi="华文仿宋" w:cs="仿宋_GB2312" w:hint="eastAsia"/>
          <w:sz w:val="32"/>
          <w:szCs w:val="32"/>
        </w:rPr>
        <w:t>成长成才。</w:t>
      </w:r>
    </w:p>
    <w:p w:rsidR="005F7C26" w:rsidRDefault="005F7C26" w:rsidP="005F7C26">
      <w:pPr>
        <w:spacing w:line="520" w:lineRule="exact"/>
        <w:ind w:firstLine="645"/>
        <w:outlineLvl w:val="0"/>
        <w:rPr>
          <w:rFonts w:ascii="仿宋_GB2312" w:eastAsia="仿宋_GB2312" w:hAnsi="华文仿宋" w:cs="仿宋_GB2312"/>
          <w:sz w:val="32"/>
          <w:szCs w:val="32"/>
        </w:rPr>
      </w:pPr>
      <w:r>
        <w:rPr>
          <w:rFonts w:ascii="仿宋_GB2312" w:eastAsia="仿宋_GB2312" w:hAnsi="华文仿宋" w:cs="仿宋_GB2312" w:hint="eastAsia"/>
          <w:sz w:val="32"/>
          <w:szCs w:val="32"/>
        </w:rPr>
        <w:t>（10）如何在教书育人中用正确的政治方向、良好的品德、学识和作风，更好地引导和带动大学生健康成长。</w:t>
      </w:r>
    </w:p>
    <w:p w:rsidR="005F7C26" w:rsidRDefault="005F7C26" w:rsidP="005F7C26">
      <w:pPr>
        <w:spacing w:line="520" w:lineRule="exact"/>
        <w:ind w:firstLine="645"/>
        <w:outlineLvl w:val="0"/>
        <w:rPr>
          <w:rFonts w:ascii="仿宋_GB2312" w:eastAsia="仿宋_GB2312" w:hAnsi="华文仿宋" w:cs="仿宋_GB2312"/>
          <w:sz w:val="32"/>
          <w:szCs w:val="32"/>
        </w:rPr>
      </w:pPr>
      <w:r>
        <w:rPr>
          <w:rFonts w:ascii="仿宋_GB2312" w:eastAsia="仿宋_GB2312" w:hAnsi="华文仿宋" w:cs="仿宋_GB2312" w:hint="eastAsia"/>
          <w:sz w:val="32"/>
          <w:szCs w:val="32"/>
        </w:rPr>
        <w:t>（11）如何</w:t>
      </w:r>
      <w:r w:rsidRPr="00953817">
        <w:rPr>
          <w:rFonts w:ascii="仿宋_GB2312" w:eastAsia="仿宋_GB2312" w:hAnsi="华文仿宋" w:cs="仿宋_GB2312" w:hint="eastAsia"/>
          <w:sz w:val="32"/>
          <w:szCs w:val="32"/>
        </w:rPr>
        <w:t>推进课程思政，落实教书育人责任</w:t>
      </w:r>
      <w:r>
        <w:rPr>
          <w:rFonts w:ascii="仿宋_GB2312" w:eastAsia="仿宋_GB2312" w:hAnsi="华文仿宋" w:cs="仿宋_GB2312" w:hint="eastAsia"/>
          <w:sz w:val="32"/>
          <w:szCs w:val="32"/>
        </w:rPr>
        <w:t>。</w:t>
      </w:r>
    </w:p>
    <w:p w:rsidR="005F7C26" w:rsidRPr="007E2C45" w:rsidRDefault="005F7C26" w:rsidP="005F7C26">
      <w:pPr>
        <w:spacing w:line="520" w:lineRule="exact"/>
        <w:ind w:firstLine="645"/>
        <w:outlineLvl w:val="0"/>
        <w:rPr>
          <w:rFonts w:ascii="仿宋_GB2312" w:eastAsia="仿宋_GB2312" w:hAnsi="华文仿宋" w:cs="仿宋_GB2312"/>
          <w:sz w:val="32"/>
          <w:szCs w:val="32"/>
        </w:rPr>
      </w:pPr>
      <w:r w:rsidRPr="007E2C45">
        <w:rPr>
          <w:rFonts w:ascii="仿宋_GB2312" w:eastAsia="仿宋_GB2312" w:hAnsi="华文仿宋" w:cs="仿宋_GB2312" w:hint="eastAsia"/>
          <w:sz w:val="32"/>
          <w:szCs w:val="32"/>
        </w:rPr>
        <w:t>（1</w:t>
      </w:r>
      <w:r>
        <w:rPr>
          <w:rFonts w:ascii="仿宋_GB2312" w:eastAsia="仿宋_GB2312" w:hAnsi="华文仿宋" w:cs="仿宋_GB2312" w:hint="eastAsia"/>
          <w:sz w:val="32"/>
          <w:szCs w:val="32"/>
        </w:rPr>
        <w:t>2</w:t>
      </w:r>
      <w:r w:rsidRPr="007E2C45">
        <w:rPr>
          <w:rFonts w:ascii="仿宋_GB2312" w:eastAsia="仿宋_GB2312" w:hAnsi="华文仿宋" w:cs="仿宋_GB2312" w:hint="eastAsia"/>
          <w:sz w:val="32"/>
          <w:szCs w:val="32"/>
        </w:rPr>
        <w:t>）如何在工作中坚持教书和育人相统一，坚持言传和身教相统一，坚持潜心问道和关注社会相统一，坚持学术自由和学术规范相统一，珍惜教师声誉，提升师德境界</w:t>
      </w:r>
      <w:r>
        <w:rPr>
          <w:rFonts w:ascii="仿宋_GB2312" w:eastAsia="仿宋_GB2312" w:hAnsi="华文仿宋" w:cs="仿宋_GB2312" w:hint="eastAsia"/>
          <w:sz w:val="32"/>
          <w:szCs w:val="32"/>
        </w:rPr>
        <w:t>。</w:t>
      </w:r>
    </w:p>
    <w:p w:rsidR="005F7C26" w:rsidRPr="001E14B6" w:rsidRDefault="005F7C26" w:rsidP="005F7C26">
      <w:pPr>
        <w:spacing w:line="520" w:lineRule="exact"/>
        <w:ind w:firstLine="645"/>
        <w:outlineLvl w:val="0"/>
        <w:rPr>
          <w:rFonts w:ascii="仿宋_GB2312" w:eastAsia="仿宋_GB2312"/>
          <w:sz w:val="32"/>
          <w:szCs w:val="32"/>
        </w:rPr>
      </w:pPr>
      <w:r w:rsidRPr="00547DBF">
        <w:rPr>
          <w:rFonts w:ascii="黑体" w:eastAsia="黑体" w:hint="eastAsia"/>
          <w:sz w:val="32"/>
          <w:szCs w:val="32"/>
        </w:rPr>
        <w:t>四、专题研修班次安排</w:t>
      </w:r>
    </w:p>
    <w:p w:rsidR="005F7C26" w:rsidRDefault="005F7C26" w:rsidP="005F7C26">
      <w:pPr>
        <w:spacing w:line="520" w:lineRule="exact"/>
        <w:ind w:firstLineChars="200" w:firstLine="640"/>
        <w:rPr>
          <w:rFonts w:ascii="仿宋_GB2312" w:eastAsia="仿宋_GB2312"/>
          <w:sz w:val="32"/>
          <w:szCs w:val="32"/>
        </w:rPr>
      </w:pPr>
      <w:r w:rsidRPr="001E14B6">
        <w:rPr>
          <w:rFonts w:ascii="仿宋_GB2312" w:eastAsia="仿宋_GB2312" w:hint="eastAsia"/>
          <w:sz w:val="32"/>
          <w:szCs w:val="32"/>
        </w:rPr>
        <w:t>第</w:t>
      </w:r>
      <w:r>
        <w:rPr>
          <w:rFonts w:ascii="仿宋_GB2312" w:eastAsia="仿宋_GB2312" w:hint="eastAsia"/>
          <w:sz w:val="32"/>
          <w:szCs w:val="32"/>
        </w:rPr>
        <w:t>一</w:t>
      </w:r>
      <w:r w:rsidRPr="001E14B6">
        <w:rPr>
          <w:rFonts w:ascii="仿宋_GB2312" w:eastAsia="仿宋_GB2312" w:hint="eastAsia"/>
          <w:sz w:val="32"/>
          <w:szCs w:val="32"/>
        </w:rPr>
        <w:t>期（</w:t>
      </w:r>
      <w:r>
        <w:rPr>
          <w:rFonts w:ascii="仿宋_GB2312" w:eastAsia="仿宋_GB2312" w:hint="eastAsia"/>
          <w:sz w:val="32"/>
          <w:szCs w:val="32"/>
        </w:rPr>
        <w:t>高校</w:t>
      </w:r>
      <w:r w:rsidRPr="00F46C15">
        <w:rPr>
          <w:rFonts w:ascii="仿宋_GB2312" w:eastAsia="仿宋_GB2312" w:hint="eastAsia"/>
          <w:sz w:val="32"/>
          <w:szCs w:val="32"/>
        </w:rPr>
        <w:t>哲学社会科学</w:t>
      </w:r>
      <w:r>
        <w:rPr>
          <w:rFonts w:ascii="仿宋_GB2312" w:eastAsia="仿宋_GB2312" w:hint="eastAsia"/>
          <w:sz w:val="32"/>
          <w:szCs w:val="32"/>
        </w:rPr>
        <w:t>教师</w:t>
      </w:r>
      <w:r w:rsidRPr="00F46C15">
        <w:rPr>
          <w:rFonts w:ascii="仿宋_GB2312" w:eastAsia="仿宋_GB2312" w:hint="eastAsia"/>
          <w:sz w:val="32"/>
          <w:szCs w:val="32"/>
        </w:rPr>
        <w:t>综合研修班</w:t>
      </w:r>
      <w:r>
        <w:rPr>
          <w:rFonts w:ascii="仿宋_GB2312" w:eastAsia="仿宋_GB2312" w:hint="eastAsia"/>
          <w:sz w:val="32"/>
          <w:szCs w:val="32"/>
        </w:rPr>
        <w:t>（民族宗教）</w:t>
      </w:r>
      <w:r w:rsidRPr="001E14B6">
        <w:rPr>
          <w:rFonts w:ascii="仿宋_GB2312" w:eastAsia="仿宋_GB2312" w:hint="eastAsia"/>
          <w:sz w:val="32"/>
          <w:szCs w:val="32"/>
        </w:rPr>
        <w:t>）：</w:t>
      </w:r>
      <w:r>
        <w:rPr>
          <w:rFonts w:ascii="仿宋_GB2312" w:eastAsia="仿宋_GB2312" w:hint="eastAsia"/>
          <w:sz w:val="32"/>
          <w:szCs w:val="32"/>
        </w:rPr>
        <w:t>党的十九大精神</w:t>
      </w:r>
      <w:r w:rsidRPr="001E14B6">
        <w:rPr>
          <w:rFonts w:ascii="仿宋_GB2312" w:eastAsia="仿宋_GB2312" w:hint="eastAsia"/>
          <w:sz w:val="32"/>
          <w:szCs w:val="32"/>
        </w:rPr>
        <w:t>；</w:t>
      </w:r>
      <w:r w:rsidRPr="00F00D48">
        <w:rPr>
          <w:rFonts w:ascii="仿宋_GB2312" w:eastAsia="仿宋_GB2312" w:hint="eastAsia"/>
          <w:sz w:val="32"/>
          <w:szCs w:val="32"/>
        </w:rPr>
        <w:t>习近平新时代中国特色社会主义思想；</w:t>
      </w:r>
      <w:r w:rsidRPr="003831FB">
        <w:rPr>
          <w:rFonts w:ascii="仿宋_GB2312" w:eastAsia="仿宋_GB2312" w:hint="eastAsia"/>
          <w:sz w:val="32"/>
          <w:szCs w:val="32"/>
        </w:rPr>
        <w:t>党的民族和宗教政策</w:t>
      </w:r>
      <w:r>
        <w:rPr>
          <w:rFonts w:ascii="仿宋_GB2312" w:eastAsia="仿宋_GB2312" w:hint="eastAsia"/>
          <w:sz w:val="32"/>
          <w:szCs w:val="32"/>
        </w:rPr>
        <w:t>；</w:t>
      </w:r>
      <w:r w:rsidRPr="00962F8D">
        <w:rPr>
          <w:rFonts w:ascii="仿宋_GB2312" w:eastAsia="仿宋_GB2312" w:hint="eastAsia"/>
          <w:sz w:val="32"/>
          <w:szCs w:val="32"/>
        </w:rPr>
        <w:t>党的历史；</w:t>
      </w:r>
      <w:r w:rsidRPr="00FE57B5">
        <w:rPr>
          <w:rFonts w:ascii="仿宋_GB2312" w:eastAsia="仿宋_GB2312" w:hint="eastAsia"/>
          <w:sz w:val="32"/>
          <w:szCs w:val="32"/>
        </w:rPr>
        <w:t>当今世界政党政治的新变化新趋势；</w:t>
      </w:r>
      <w:r>
        <w:rPr>
          <w:rFonts w:ascii="仿宋_GB2312" w:eastAsia="仿宋_GB2312" w:hint="eastAsia"/>
          <w:sz w:val="32"/>
          <w:szCs w:val="32"/>
        </w:rPr>
        <w:t>全国高校思想政治工作会议精神；</w:t>
      </w:r>
      <w:r w:rsidRPr="009735B2">
        <w:rPr>
          <w:rFonts w:ascii="仿宋_GB2312" w:eastAsia="仿宋_GB2312" w:hint="eastAsia"/>
          <w:sz w:val="32"/>
          <w:szCs w:val="32"/>
        </w:rPr>
        <w:t>国民经济</w:t>
      </w:r>
      <w:r w:rsidRPr="009735B2">
        <w:rPr>
          <w:rFonts w:ascii="仿宋_GB2312" w:eastAsia="仿宋_GB2312" w:hint="eastAsia"/>
          <w:sz w:val="32"/>
          <w:szCs w:val="32"/>
        </w:rPr>
        <w:lastRenderedPageBreak/>
        <w:t>和社会发展第十三个五年规划</w:t>
      </w:r>
      <w:r>
        <w:rPr>
          <w:rFonts w:ascii="仿宋_GB2312" w:eastAsia="仿宋_GB2312" w:hint="eastAsia"/>
          <w:sz w:val="32"/>
          <w:szCs w:val="32"/>
        </w:rPr>
        <w:t>；</w:t>
      </w:r>
      <w:r w:rsidRPr="00D85B95">
        <w:rPr>
          <w:rFonts w:ascii="仿宋_GB2312" w:eastAsia="仿宋_GB2312" w:hint="eastAsia"/>
          <w:sz w:val="32"/>
          <w:szCs w:val="32"/>
        </w:rPr>
        <w:t>高校意识形态与哲学社会科学理论热点；国家和首都经济社会发展形势</w:t>
      </w:r>
      <w:r>
        <w:rPr>
          <w:rFonts w:ascii="仿宋_GB2312" w:eastAsia="仿宋_GB2312" w:hint="eastAsia"/>
          <w:sz w:val="32"/>
          <w:szCs w:val="32"/>
        </w:rPr>
        <w:t>；</w:t>
      </w:r>
      <w:r w:rsidRPr="00D14C5E">
        <w:rPr>
          <w:rFonts w:ascii="仿宋_GB2312" w:eastAsia="仿宋_GB2312" w:hint="eastAsia"/>
          <w:sz w:val="32"/>
          <w:szCs w:val="32"/>
        </w:rPr>
        <w:t>我国互联网的发展和管理</w:t>
      </w:r>
      <w:r w:rsidRPr="00D85B95">
        <w:rPr>
          <w:rFonts w:ascii="仿宋_GB2312" w:eastAsia="仿宋_GB2312" w:hint="eastAsia"/>
          <w:sz w:val="32"/>
          <w:szCs w:val="32"/>
        </w:rPr>
        <w:t>。</w:t>
      </w:r>
    </w:p>
    <w:p w:rsidR="005F7C26" w:rsidRPr="007E07E1" w:rsidRDefault="005F7C26" w:rsidP="005F7C26">
      <w:pPr>
        <w:spacing w:line="520" w:lineRule="exact"/>
        <w:ind w:firstLineChars="200" w:firstLine="640"/>
        <w:rPr>
          <w:rFonts w:ascii="仿宋_GB2312" w:eastAsia="仿宋_GB2312"/>
          <w:sz w:val="32"/>
          <w:szCs w:val="32"/>
        </w:rPr>
      </w:pPr>
      <w:r w:rsidRPr="007E07E1">
        <w:rPr>
          <w:rFonts w:ascii="仿宋_GB2312" w:eastAsia="仿宋_GB2312" w:hint="eastAsia"/>
          <w:sz w:val="32"/>
          <w:szCs w:val="32"/>
        </w:rPr>
        <w:t>第二期（高校哲学社会科学教师综合研修班）：党的十九大精神；习近平新时代中国特色社会主义思想；哲学社会科学工作座谈会重要讲话精神；全国高校思想政治工作会议精神；社会主义核心价值观的培育和</w:t>
      </w:r>
      <w:proofErr w:type="gramStart"/>
      <w:r w:rsidRPr="007E07E1">
        <w:rPr>
          <w:rFonts w:ascii="仿宋_GB2312" w:eastAsia="仿宋_GB2312" w:hint="eastAsia"/>
          <w:sz w:val="32"/>
          <w:szCs w:val="32"/>
        </w:rPr>
        <w:t>践行</w:t>
      </w:r>
      <w:proofErr w:type="gramEnd"/>
      <w:r w:rsidRPr="007E07E1">
        <w:rPr>
          <w:rFonts w:ascii="仿宋_GB2312" w:eastAsia="仿宋_GB2312" w:hint="eastAsia"/>
          <w:sz w:val="32"/>
          <w:szCs w:val="32"/>
        </w:rPr>
        <w:t>；国家和首都经济社会发展形势；国家和北京市哲学社会科学发展繁荣计划重点工作与要求；北京市新总</w:t>
      </w:r>
      <w:proofErr w:type="gramStart"/>
      <w:r w:rsidRPr="007E07E1">
        <w:rPr>
          <w:rFonts w:ascii="仿宋_GB2312" w:eastAsia="仿宋_GB2312" w:hint="eastAsia"/>
          <w:sz w:val="32"/>
          <w:szCs w:val="32"/>
        </w:rPr>
        <w:t>规</w:t>
      </w:r>
      <w:proofErr w:type="gramEnd"/>
      <w:r w:rsidRPr="007E07E1">
        <w:rPr>
          <w:rFonts w:ascii="仿宋_GB2312" w:eastAsia="仿宋_GB2312" w:hint="eastAsia"/>
          <w:sz w:val="32"/>
          <w:szCs w:val="32"/>
        </w:rPr>
        <w:t>和首都“四个中心”建设。</w:t>
      </w:r>
    </w:p>
    <w:p w:rsidR="005F7C26" w:rsidRPr="007E07E1" w:rsidRDefault="005F7C26" w:rsidP="005F7C26">
      <w:pPr>
        <w:spacing w:line="520" w:lineRule="exact"/>
        <w:ind w:firstLineChars="200" w:firstLine="640"/>
        <w:rPr>
          <w:rFonts w:ascii="仿宋_GB2312" w:eastAsia="仿宋_GB2312"/>
          <w:sz w:val="32"/>
          <w:szCs w:val="32"/>
        </w:rPr>
      </w:pPr>
      <w:r w:rsidRPr="007E07E1">
        <w:rPr>
          <w:rFonts w:ascii="仿宋_GB2312" w:eastAsia="仿宋_GB2312" w:hint="eastAsia"/>
          <w:sz w:val="32"/>
          <w:szCs w:val="32"/>
        </w:rPr>
        <w:t>第三期（高校院系党委（总支）书记、副书记培训班）：党的十九大精神；习近平新时代中国特色社会主义思想;全国高校思想政治工作会议精神；社会主义核心价值观的培育和</w:t>
      </w:r>
      <w:proofErr w:type="gramStart"/>
      <w:r w:rsidRPr="007E07E1">
        <w:rPr>
          <w:rFonts w:ascii="仿宋_GB2312" w:eastAsia="仿宋_GB2312" w:hint="eastAsia"/>
          <w:sz w:val="32"/>
          <w:szCs w:val="32"/>
        </w:rPr>
        <w:t>践行</w:t>
      </w:r>
      <w:proofErr w:type="gramEnd"/>
      <w:r w:rsidRPr="007E07E1">
        <w:rPr>
          <w:rFonts w:ascii="仿宋_GB2312" w:eastAsia="仿宋_GB2312" w:hint="eastAsia"/>
          <w:sz w:val="32"/>
          <w:szCs w:val="32"/>
        </w:rPr>
        <w:t>；我国互联网的发展和管理；高校意识形态与哲学社会科学理论热点；基层党组织建设工作创新；教师思想政治工作。</w:t>
      </w:r>
    </w:p>
    <w:p w:rsidR="005F7C26" w:rsidRDefault="005F7C26" w:rsidP="005F7C26">
      <w:pPr>
        <w:spacing w:line="520" w:lineRule="exact"/>
        <w:ind w:firstLineChars="200" w:firstLine="640"/>
        <w:rPr>
          <w:rFonts w:ascii="仿宋_GB2312" w:eastAsia="仿宋_GB2312"/>
          <w:sz w:val="32"/>
          <w:szCs w:val="32"/>
        </w:rPr>
      </w:pPr>
      <w:r w:rsidRPr="007E07E1">
        <w:rPr>
          <w:rFonts w:ascii="仿宋_GB2312" w:eastAsia="仿宋_GB2312" w:hint="eastAsia"/>
          <w:sz w:val="32"/>
          <w:szCs w:val="32"/>
        </w:rPr>
        <w:t>第四期（新上岗思想政治理论课教师研修班）：党的十九大精神；习近平新时代中国特色社会主义思想；全国高校思想政治工作会议精神；社会主义核心价值观的</w:t>
      </w:r>
      <w:r>
        <w:rPr>
          <w:rFonts w:ascii="仿宋_GB2312" w:eastAsia="仿宋_GB2312" w:hint="eastAsia"/>
          <w:sz w:val="32"/>
          <w:szCs w:val="32"/>
        </w:rPr>
        <w:t>培育和</w:t>
      </w:r>
      <w:proofErr w:type="gramStart"/>
      <w:r>
        <w:rPr>
          <w:rFonts w:ascii="仿宋_GB2312" w:eastAsia="仿宋_GB2312" w:hint="eastAsia"/>
          <w:sz w:val="32"/>
          <w:szCs w:val="32"/>
        </w:rPr>
        <w:t>践行</w:t>
      </w:r>
      <w:proofErr w:type="gramEnd"/>
      <w:r w:rsidRPr="001E14B6">
        <w:rPr>
          <w:rFonts w:ascii="仿宋_GB2312" w:eastAsia="仿宋_GB2312" w:hint="eastAsia"/>
          <w:sz w:val="32"/>
          <w:szCs w:val="32"/>
        </w:rPr>
        <w:t>；</w:t>
      </w:r>
      <w:r w:rsidRPr="004D6EB6">
        <w:rPr>
          <w:rFonts w:ascii="仿宋_GB2312" w:eastAsia="仿宋_GB2312" w:hint="eastAsia"/>
          <w:sz w:val="32"/>
          <w:szCs w:val="32"/>
        </w:rPr>
        <w:t>思想政治理论课教学方法和基本技能</w:t>
      </w:r>
      <w:r>
        <w:rPr>
          <w:rFonts w:ascii="仿宋_GB2312" w:eastAsia="仿宋_GB2312" w:hint="eastAsia"/>
          <w:sz w:val="32"/>
          <w:szCs w:val="32"/>
        </w:rPr>
        <w:t>；</w:t>
      </w:r>
      <w:r w:rsidRPr="00D167F5">
        <w:rPr>
          <w:rFonts w:ascii="仿宋_GB2312" w:eastAsia="仿宋_GB2312" w:hint="eastAsia"/>
          <w:sz w:val="32"/>
          <w:szCs w:val="32"/>
        </w:rPr>
        <w:t>北京红色文化</w:t>
      </w:r>
      <w:r>
        <w:rPr>
          <w:rFonts w:ascii="仿宋_GB2312" w:eastAsia="仿宋_GB2312" w:hint="eastAsia"/>
          <w:sz w:val="32"/>
          <w:szCs w:val="32"/>
        </w:rPr>
        <w:t>教育资源和改革建设生动实践；</w:t>
      </w:r>
      <w:r w:rsidRPr="004D6EB6">
        <w:rPr>
          <w:rFonts w:ascii="仿宋_GB2312" w:eastAsia="仿宋_GB2312" w:hint="eastAsia"/>
          <w:sz w:val="32"/>
          <w:szCs w:val="32"/>
        </w:rPr>
        <w:t>大学生思想政治教育形势与任务。</w:t>
      </w:r>
    </w:p>
    <w:p w:rsidR="005F7C26" w:rsidRPr="007E07E1" w:rsidRDefault="005F7C26" w:rsidP="005F7C26">
      <w:pPr>
        <w:spacing w:line="520" w:lineRule="exact"/>
        <w:ind w:firstLineChars="200" w:firstLine="640"/>
        <w:rPr>
          <w:rFonts w:ascii="仿宋_GB2312" w:eastAsia="仿宋_GB2312"/>
          <w:sz w:val="32"/>
          <w:szCs w:val="32"/>
        </w:rPr>
      </w:pPr>
      <w:r w:rsidRPr="007E07E1">
        <w:rPr>
          <w:rFonts w:ascii="仿宋_GB2312" w:eastAsia="仿宋_GB2312" w:hint="eastAsia"/>
          <w:sz w:val="32"/>
          <w:szCs w:val="32"/>
        </w:rPr>
        <w:t>第五期（北京高校学工部长</w:t>
      </w:r>
      <w:proofErr w:type="gramStart"/>
      <w:r w:rsidRPr="007E07E1">
        <w:rPr>
          <w:rFonts w:ascii="仿宋_GB2312" w:eastAsia="仿宋_GB2312" w:hint="eastAsia"/>
          <w:sz w:val="32"/>
          <w:szCs w:val="32"/>
        </w:rPr>
        <w:t>研</w:t>
      </w:r>
      <w:proofErr w:type="gramEnd"/>
      <w:r w:rsidRPr="007E07E1">
        <w:rPr>
          <w:rFonts w:ascii="仿宋_GB2312" w:eastAsia="仿宋_GB2312" w:hint="eastAsia"/>
          <w:sz w:val="32"/>
          <w:szCs w:val="32"/>
        </w:rPr>
        <w:t>工部长研修班）</w:t>
      </w:r>
      <w:r>
        <w:rPr>
          <w:rFonts w:ascii="仿宋_GB2312" w:eastAsia="仿宋_GB2312" w:hint="eastAsia"/>
          <w:sz w:val="32"/>
          <w:szCs w:val="32"/>
        </w:rPr>
        <w:t>：</w:t>
      </w:r>
      <w:r w:rsidRPr="007E07E1">
        <w:rPr>
          <w:rFonts w:ascii="仿宋_GB2312" w:eastAsia="仿宋_GB2312" w:hint="eastAsia"/>
          <w:sz w:val="32"/>
          <w:szCs w:val="32"/>
        </w:rPr>
        <w:t>党的十九大精神；习近平新时代中国特色社会主义思想；哲学社会科学工作座谈会重要讲话精神；全国高校思想政治工作会议精神；社会主义核心价值观的培育和</w:t>
      </w:r>
      <w:proofErr w:type="gramStart"/>
      <w:r w:rsidRPr="007E07E1">
        <w:rPr>
          <w:rFonts w:ascii="仿宋_GB2312" w:eastAsia="仿宋_GB2312" w:hint="eastAsia"/>
          <w:sz w:val="32"/>
          <w:szCs w:val="32"/>
        </w:rPr>
        <w:t>践行</w:t>
      </w:r>
      <w:proofErr w:type="gramEnd"/>
      <w:r w:rsidRPr="007E07E1">
        <w:rPr>
          <w:rFonts w:ascii="仿宋_GB2312" w:eastAsia="仿宋_GB2312" w:hint="eastAsia"/>
          <w:sz w:val="32"/>
          <w:szCs w:val="32"/>
        </w:rPr>
        <w:t>；高校意识形态与哲学社会科学理论热点；首都文化建设；我国互联网的发展和管理；新时期宣传思想工作创新；大学生思想政治教育形势</w:t>
      </w:r>
      <w:r w:rsidRPr="007E07E1">
        <w:rPr>
          <w:rFonts w:ascii="仿宋_GB2312" w:eastAsia="仿宋_GB2312" w:hint="eastAsia"/>
          <w:sz w:val="32"/>
          <w:szCs w:val="32"/>
        </w:rPr>
        <w:lastRenderedPageBreak/>
        <w:t>与任务。</w:t>
      </w:r>
    </w:p>
    <w:p w:rsidR="005F7C26" w:rsidRPr="007E07E1" w:rsidRDefault="005F7C26" w:rsidP="005F7C26">
      <w:pPr>
        <w:spacing w:line="520" w:lineRule="exact"/>
        <w:ind w:firstLineChars="200" w:firstLine="640"/>
        <w:rPr>
          <w:rFonts w:ascii="仿宋_GB2312" w:eastAsia="仿宋_GB2312"/>
          <w:sz w:val="32"/>
          <w:szCs w:val="32"/>
        </w:rPr>
      </w:pPr>
      <w:r w:rsidRPr="007E07E1">
        <w:rPr>
          <w:rFonts w:ascii="仿宋_GB2312" w:eastAsia="仿宋_GB2312" w:hint="eastAsia"/>
          <w:sz w:val="32"/>
          <w:szCs w:val="32"/>
        </w:rPr>
        <w:t>第六期（高校</w:t>
      </w:r>
      <w:proofErr w:type="gramStart"/>
      <w:r w:rsidRPr="007E07E1">
        <w:rPr>
          <w:rFonts w:ascii="仿宋_GB2312" w:eastAsia="仿宋_GB2312" w:hint="eastAsia"/>
          <w:sz w:val="32"/>
          <w:szCs w:val="32"/>
        </w:rPr>
        <w:t>一线思政干部</w:t>
      </w:r>
      <w:proofErr w:type="gramEnd"/>
      <w:r w:rsidRPr="007E07E1">
        <w:rPr>
          <w:rFonts w:ascii="仿宋_GB2312" w:eastAsia="仿宋_GB2312" w:hint="eastAsia"/>
          <w:sz w:val="32"/>
          <w:szCs w:val="32"/>
        </w:rPr>
        <w:t>研修班）：党的十九大精神；习近平新时代中国特色社会主义思想；全国高校思想政治工作会议精神；社会主义核心价值观的培育和</w:t>
      </w:r>
      <w:proofErr w:type="gramStart"/>
      <w:r w:rsidRPr="007E07E1">
        <w:rPr>
          <w:rFonts w:ascii="仿宋_GB2312" w:eastAsia="仿宋_GB2312" w:hint="eastAsia"/>
          <w:sz w:val="32"/>
          <w:szCs w:val="32"/>
        </w:rPr>
        <w:t>践行</w:t>
      </w:r>
      <w:proofErr w:type="gramEnd"/>
      <w:r w:rsidRPr="007E07E1">
        <w:rPr>
          <w:rFonts w:ascii="仿宋_GB2312" w:eastAsia="仿宋_GB2312" w:hint="eastAsia"/>
          <w:sz w:val="32"/>
          <w:szCs w:val="32"/>
        </w:rPr>
        <w:t>；首都文化建设；意识形态与理论热点；思想政治教育形势与任务；新时期宣传思想工作创新。</w:t>
      </w:r>
    </w:p>
    <w:p w:rsidR="005F7C26" w:rsidRPr="007E07E1" w:rsidRDefault="005F7C26" w:rsidP="005F7C26">
      <w:pPr>
        <w:spacing w:line="520" w:lineRule="exact"/>
        <w:ind w:firstLineChars="200" w:firstLine="640"/>
        <w:rPr>
          <w:rFonts w:ascii="仿宋_GB2312" w:eastAsia="仿宋_GB2312"/>
          <w:sz w:val="32"/>
          <w:szCs w:val="32"/>
        </w:rPr>
      </w:pPr>
      <w:r w:rsidRPr="007E07E1">
        <w:rPr>
          <w:rFonts w:ascii="仿宋_GB2312" w:eastAsia="仿宋_GB2312" w:hint="eastAsia"/>
          <w:sz w:val="32"/>
          <w:szCs w:val="32"/>
        </w:rPr>
        <w:t>第七期（高校哲学社会科学教师综合研修班）：党的十九大精神；习近平新时代中国特色社会主义思想；哲学社会科学工作座谈会重要讲话精神；全国高校思想政治工作会议精神；社会主义核心价值观的培育和</w:t>
      </w:r>
      <w:proofErr w:type="gramStart"/>
      <w:r w:rsidRPr="007E07E1">
        <w:rPr>
          <w:rFonts w:ascii="仿宋_GB2312" w:eastAsia="仿宋_GB2312" w:hint="eastAsia"/>
          <w:sz w:val="32"/>
          <w:szCs w:val="32"/>
        </w:rPr>
        <w:t>践行</w:t>
      </w:r>
      <w:proofErr w:type="gramEnd"/>
      <w:r w:rsidRPr="007E07E1">
        <w:rPr>
          <w:rFonts w:ascii="仿宋_GB2312" w:eastAsia="仿宋_GB2312" w:hint="eastAsia"/>
          <w:sz w:val="32"/>
          <w:szCs w:val="32"/>
        </w:rPr>
        <w:t>；国民经济和社会发展第十三个五年规划；高校意识形态与哲学社会科学理论热点；国家和首都经济社会发展形势；国家和北京市哲学社会科学发展繁荣计划重点工作与要求；北京市新总</w:t>
      </w:r>
      <w:proofErr w:type="gramStart"/>
      <w:r w:rsidRPr="007E07E1">
        <w:rPr>
          <w:rFonts w:ascii="仿宋_GB2312" w:eastAsia="仿宋_GB2312" w:hint="eastAsia"/>
          <w:sz w:val="32"/>
          <w:szCs w:val="32"/>
        </w:rPr>
        <w:t>规</w:t>
      </w:r>
      <w:proofErr w:type="gramEnd"/>
      <w:r w:rsidRPr="007E07E1">
        <w:rPr>
          <w:rFonts w:ascii="仿宋_GB2312" w:eastAsia="仿宋_GB2312" w:hint="eastAsia"/>
          <w:sz w:val="32"/>
          <w:szCs w:val="32"/>
        </w:rPr>
        <w:t>和首都“四个中心”建设。</w:t>
      </w:r>
    </w:p>
    <w:p w:rsidR="005F7C26" w:rsidRPr="007E07E1" w:rsidRDefault="005F7C26" w:rsidP="005F7C26">
      <w:pPr>
        <w:spacing w:line="520" w:lineRule="exact"/>
        <w:ind w:firstLine="630"/>
        <w:rPr>
          <w:rFonts w:ascii="黑体" w:eastAsia="黑体"/>
          <w:sz w:val="32"/>
          <w:szCs w:val="32"/>
        </w:rPr>
      </w:pPr>
      <w:r w:rsidRPr="007E07E1">
        <w:rPr>
          <w:rFonts w:ascii="黑体" w:eastAsia="黑体" w:hint="eastAsia"/>
          <w:sz w:val="32"/>
          <w:szCs w:val="32"/>
        </w:rPr>
        <w:t>五、研修时间安排</w:t>
      </w:r>
    </w:p>
    <w:p w:rsidR="005F7C26" w:rsidRPr="007E07E1" w:rsidRDefault="005F7C26" w:rsidP="005F7C26">
      <w:pPr>
        <w:spacing w:line="520" w:lineRule="exact"/>
        <w:ind w:firstLine="630"/>
        <w:rPr>
          <w:rFonts w:ascii="仿宋_GB2312" w:eastAsia="仿宋_GB2312"/>
          <w:sz w:val="32"/>
          <w:szCs w:val="32"/>
        </w:rPr>
      </w:pPr>
      <w:r w:rsidRPr="007E07E1">
        <w:rPr>
          <w:rFonts w:ascii="仿宋_GB2312" w:eastAsia="仿宋_GB2312" w:hint="eastAsia"/>
          <w:sz w:val="32"/>
          <w:szCs w:val="32"/>
        </w:rPr>
        <w:t>原则上研修活动为四周的时间。第一、二周集中研修学习；第三周异地教学；第四周撰写研修论文。</w:t>
      </w:r>
    </w:p>
    <w:p w:rsidR="005F7C26" w:rsidRPr="007E07E1" w:rsidRDefault="005F7C26" w:rsidP="005F7C26">
      <w:pPr>
        <w:spacing w:line="520" w:lineRule="exact"/>
        <w:ind w:firstLine="630"/>
        <w:rPr>
          <w:rFonts w:ascii="黑体" w:eastAsia="黑体"/>
          <w:sz w:val="32"/>
          <w:szCs w:val="32"/>
        </w:rPr>
      </w:pPr>
      <w:r w:rsidRPr="007E07E1">
        <w:rPr>
          <w:rFonts w:ascii="黑体" w:eastAsia="黑体" w:hint="eastAsia"/>
          <w:sz w:val="32"/>
          <w:szCs w:val="32"/>
        </w:rPr>
        <w:t>六、研修形式</w:t>
      </w:r>
    </w:p>
    <w:p w:rsidR="005F7C26" w:rsidRPr="007E07E1" w:rsidRDefault="005F7C26" w:rsidP="005F7C26">
      <w:pPr>
        <w:spacing w:line="520" w:lineRule="exact"/>
        <w:ind w:firstLineChars="200" w:firstLine="640"/>
        <w:rPr>
          <w:rFonts w:ascii="仿宋_GB2312" w:eastAsia="仿宋_GB2312"/>
          <w:sz w:val="32"/>
          <w:szCs w:val="32"/>
        </w:rPr>
      </w:pPr>
      <w:r w:rsidRPr="007E07E1">
        <w:rPr>
          <w:rFonts w:ascii="仿宋_GB2312" w:eastAsia="仿宋_GB2312" w:hint="eastAsia"/>
          <w:sz w:val="32"/>
          <w:szCs w:val="32"/>
        </w:rPr>
        <w:t>集中研修期间，围绕研修主题，开展专家报告、学员论坛、研讨交流等活动。集中研修后组织到革命老区、社会主义新农村建设典型地区、改革开放和经济建设典型地区进行异地教学。</w:t>
      </w:r>
    </w:p>
    <w:p w:rsidR="005F7C26" w:rsidRPr="007E07E1" w:rsidRDefault="005F7C26" w:rsidP="005F7C26">
      <w:pPr>
        <w:spacing w:line="520" w:lineRule="exact"/>
        <w:ind w:firstLine="630"/>
        <w:rPr>
          <w:rFonts w:ascii="黑体" w:eastAsia="黑体"/>
          <w:sz w:val="32"/>
          <w:szCs w:val="32"/>
        </w:rPr>
      </w:pPr>
      <w:r w:rsidRPr="007E07E1">
        <w:rPr>
          <w:rFonts w:ascii="黑体" w:eastAsia="黑体" w:hint="eastAsia"/>
          <w:sz w:val="32"/>
          <w:szCs w:val="32"/>
        </w:rPr>
        <w:t>七、研修考核</w:t>
      </w:r>
    </w:p>
    <w:p w:rsidR="00526461" w:rsidRDefault="005F7C26" w:rsidP="005F7C26">
      <w:r w:rsidRPr="007E07E1">
        <w:rPr>
          <w:rFonts w:ascii="仿宋_GB2312" w:eastAsia="仿宋_GB2312" w:hint="eastAsia"/>
          <w:sz w:val="32"/>
          <w:szCs w:val="32"/>
        </w:rPr>
        <w:t>学习期间，每位学员要围绕研修专题独立撰写一篇研究报告或论文，按照要求统一上交，市委宣传部、市委教工委将择优编辑出版。学员按规定完成学习任务并考核通过后，统一</w:t>
      </w:r>
      <w:r w:rsidRPr="007E07E1">
        <w:rPr>
          <w:rFonts w:ascii="仿宋_GB2312" w:eastAsia="仿宋_GB2312" w:hint="eastAsia"/>
          <w:sz w:val="32"/>
          <w:szCs w:val="32"/>
        </w:rPr>
        <w:lastRenderedPageBreak/>
        <w:t>颁发结业证书。</w:t>
      </w:r>
    </w:p>
    <w:sectPr w:rsidR="00526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26"/>
    <w:rsid w:val="00526461"/>
    <w:rsid w:val="005F7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2FDFC-1529-4D13-A892-27D174CF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C2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yuhang wang</dc:creator>
  <cp:keywords/>
  <dc:description/>
  <cp:lastModifiedBy>yuhang wang</cp:lastModifiedBy>
  <cp:revision>1</cp:revision>
  <dcterms:created xsi:type="dcterms:W3CDTF">2018-01-29T07:00:00Z</dcterms:created>
  <dcterms:modified xsi:type="dcterms:W3CDTF">2018-01-29T07:01:00Z</dcterms:modified>
</cp:coreProperties>
</file>